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BEBB" w14:textId="77777777" w:rsidR="00DA6112" w:rsidRPr="00D16322" w:rsidRDefault="00DA611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48D9138F" w:rsidR="00920832" w:rsidRPr="00AA1BC5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D16322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</w:t>
      </w:r>
      <w:r w:rsidR="00FB6729" w:rsidRPr="00AA1BC5">
        <w:rPr>
          <w:rFonts w:ascii="Trebuchet MS" w:hAnsi="Trebuchet MS"/>
          <w:b/>
          <w:i/>
          <w:sz w:val="20"/>
          <w:szCs w:val="20"/>
          <w:lang w:eastAsia="ar-SA"/>
        </w:rPr>
        <w:t xml:space="preserve">zapytania ofertowego nr </w:t>
      </w:r>
      <w:r w:rsidR="0093014C" w:rsidRPr="00AA1BC5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AA1BC5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AA1BC5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566F79" w:rsidRPr="00AA1BC5">
        <w:rPr>
          <w:rFonts w:ascii="Trebuchet MS" w:hAnsi="Trebuchet MS"/>
          <w:b/>
          <w:i/>
          <w:sz w:val="20"/>
          <w:szCs w:val="20"/>
          <w:lang w:eastAsia="ar-SA"/>
        </w:rPr>
        <w:t>3</w:t>
      </w:r>
      <w:r w:rsidR="00B9286A" w:rsidRPr="00AA1BC5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93014C" w:rsidRPr="00AA1BC5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7569FD74" w14:textId="77777777" w:rsidR="001A38BC" w:rsidRPr="00AA1BC5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AA1BC5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AA1BC5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E725F8F" w14:textId="64266DAB" w:rsidR="00892DB7" w:rsidRPr="00AA1BC5" w:rsidRDefault="001A38BC" w:rsidP="00347CB3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AA1BC5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AA1BC5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Firmy </w:t>
      </w:r>
      <w:r w:rsidR="00347CB3" w:rsidRPr="00AA1BC5">
        <w:rPr>
          <w:rFonts w:ascii="Trebuchet MS" w:hAnsi="Trebuchet MS" w:cs="Trebuchet MS"/>
          <w:b/>
          <w:bCs/>
          <w:sz w:val="32"/>
          <w:szCs w:val="20"/>
          <w:lang w:eastAsia="ar-SA"/>
        </w:rPr>
        <w:t>Przedsiębiorstwo Produkcyjno-Usługowo-Handlowe RITBET Sp. z o.o.</w:t>
      </w:r>
    </w:p>
    <w:p w14:paraId="03C8C1E5" w14:textId="77777777" w:rsidR="00347CB3" w:rsidRPr="00AA1BC5" w:rsidRDefault="00347CB3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</w:p>
    <w:p w14:paraId="73AC83E2" w14:textId="4015E796" w:rsidR="001A38BC" w:rsidRPr="00AA1BC5" w:rsidRDefault="001A38BC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AA1BC5">
        <w:rPr>
          <w:rFonts w:ascii="Trebuchet MS" w:hAnsi="Trebuchet MS"/>
          <w:sz w:val="20"/>
          <w:szCs w:val="20"/>
          <w:lang w:eastAsia="ar-SA"/>
        </w:rPr>
        <w:t xml:space="preserve">W odpowiedzi na zapytanie ofertowe nr </w:t>
      </w:r>
      <w:r w:rsidR="0093014C" w:rsidRPr="00AA1BC5">
        <w:rPr>
          <w:rFonts w:ascii="Trebuchet MS" w:hAnsi="Trebuchet MS"/>
          <w:sz w:val="20"/>
          <w:szCs w:val="20"/>
          <w:lang w:eastAsia="ar-SA"/>
        </w:rPr>
        <w:t>2</w:t>
      </w:r>
      <w:r w:rsidR="00B9286A" w:rsidRPr="00AA1BC5">
        <w:rPr>
          <w:rFonts w:ascii="Trebuchet MS" w:hAnsi="Trebuchet MS"/>
          <w:sz w:val="20"/>
          <w:szCs w:val="20"/>
          <w:lang w:eastAsia="ar-SA"/>
        </w:rPr>
        <w:t>/1.</w:t>
      </w:r>
      <w:r w:rsidR="00566F79" w:rsidRPr="00AA1BC5">
        <w:rPr>
          <w:rFonts w:ascii="Trebuchet MS" w:hAnsi="Trebuchet MS"/>
          <w:sz w:val="20"/>
          <w:szCs w:val="20"/>
          <w:lang w:eastAsia="ar-SA"/>
        </w:rPr>
        <w:t>3</w:t>
      </w:r>
      <w:r w:rsidRPr="00AA1BC5">
        <w:rPr>
          <w:rFonts w:ascii="Trebuchet MS" w:hAnsi="Trebuchet MS"/>
          <w:sz w:val="20"/>
          <w:szCs w:val="20"/>
          <w:lang w:eastAsia="ar-SA"/>
        </w:rPr>
        <w:t>/202</w:t>
      </w:r>
      <w:r w:rsidR="0093014C" w:rsidRPr="00AA1BC5">
        <w:rPr>
          <w:rFonts w:ascii="Trebuchet MS" w:hAnsi="Trebuchet MS"/>
          <w:sz w:val="20"/>
          <w:szCs w:val="20"/>
          <w:lang w:eastAsia="ar-SA"/>
        </w:rPr>
        <w:t>6</w:t>
      </w:r>
      <w:r w:rsidRPr="00AA1BC5">
        <w:rPr>
          <w:rFonts w:ascii="Trebuchet MS" w:hAnsi="Trebuchet MS"/>
          <w:sz w:val="20"/>
          <w:szCs w:val="20"/>
          <w:lang w:eastAsia="ar-SA"/>
        </w:rPr>
        <w:t xml:space="preserve"> z dnia </w:t>
      </w:r>
      <w:r w:rsidR="001036F6" w:rsidRPr="00AA1BC5">
        <w:rPr>
          <w:rFonts w:ascii="Trebuchet MS" w:hAnsi="Trebuchet MS"/>
          <w:sz w:val="20"/>
          <w:szCs w:val="20"/>
          <w:lang w:eastAsia="ar-SA"/>
        </w:rPr>
        <w:t>20</w:t>
      </w:r>
      <w:r w:rsidR="00566F79" w:rsidRPr="00AA1BC5">
        <w:rPr>
          <w:rFonts w:ascii="Trebuchet MS" w:hAnsi="Trebuchet MS"/>
          <w:sz w:val="20"/>
          <w:szCs w:val="20"/>
          <w:lang w:eastAsia="ar-SA"/>
        </w:rPr>
        <w:t>.</w:t>
      </w:r>
      <w:r w:rsidR="0093014C" w:rsidRPr="00AA1BC5">
        <w:rPr>
          <w:rFonts w:ascii="Trebuchet MS" w:hAnsi="Trebuchet MS"/>
          <w:sz w:val="20"/>
          <w:szCs w:val="20"/>
          <w:lang w:eastAsia="ar-SA"/>
        </w:rPr>
        <w:t>0</w:t>
      </w:r>
      <w:r w:rsidR="00566F79" w:rsidRPr="00AA1BC5">
        <w:rPr>
          <w:rFonts w:ascii="Trebuchet MS" w:hAnsi="Trebuchet MS"/>
          <w:sz w:val="20"/>
          <w:szCs w:val="20"/>
          <w:lang w:eastAsia="ar-SA"/>
        </w:rPr>
        <w:t>1.202</w:t>
      </w:r>
      <w:r w:rsidR="0093014C" w:rsidRPr="00AA1BC5">
        <w:rPr>
          <w:rFonts w:ascii="Trebuchet MS" w:hAnsi="Trebuchet MS"/>
          <w:sz w:val="20"/>
          <w:szCs w:val="20"/>
          <w:lang w:eastAsia="ar-SA"/>
        </w:rPr>
        <w:t>6</w:t>
      </w:r>
      <w:r w:rsidRPr="00AA1BC5">
        <w:rPr>
          <w:rFonts w:ascii="Trebuchet MS" w:hAnsi="Trebuchet MS"/>
          <w:sz w:val="20"/>
          <w:szCs w:val="20"/>
          <w:lang w:eastAsia="ar-SA"/>
        </w:rPr>
        <w:t xml:space="preserve"> r. dotyczące</w:t>
      </w:r>
      <w:r w:rsidR="004B2115" w:rsidRPr="00AA1BC5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347CB3" w:rsidRPr="00AA1BC5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960956" w:rsidRPr="00AA1BC5">
        <w:rPr>
          <w:rFonts w:ascii="Trebuchet MS" w:hAnsi="Trebuchet MS"/>
          <w:sz w:val="20"/>
          <w:szCs w:val="20"/>
          <w:lang w:eastAsia="ar-SA"/>
        </w:rPr>
        <w:t>dostawy węzła betoniarskiego, systemu mycia mieszalnika z recyklingiem kruszywa i wody, elektrycznych systemów transportowych oraz podajników kubełkowych zasilanych energią elektryczną (elektryfikacja transportu wewnętrznego)</w:t>
      </w:r>
      <w:r w:rsidR="00347CB3" w:rsidRPr="00AA1BC5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892DB7" w:rsidRPr="00AA1BC5">
        <w:rPr>
          <w:rFonts w:ascii="Trebuchet MS" w:hAnsi="Trebuchet MS"/>
          <w:sz w:val="20"/>
          <w:szCs w:val="20"/>
          <w:lang w:eastAsia="ar-SA"/>
        </w:rPr>
        <w:t>składam niniejszą ofertę na wykonanie ww. zamówienia.</w:t>
      </w:r>
    </w:p>
    <w:p w14:paraId="3C4C5DB4" w14:textId="77777777" w:rsidR="001A38BC" w:rsidRPr="00AA1BC5" w:rsidRDefault="001A38BC" w:rsidP="002A1CF8">
      <w:p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AA1BC5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</w:rPr>
      </w:pPr>
      <w:r w:rsidRPr="00AA1BC5">
        <w:rPr>
          <w:rFonts w:ascii="Trebuchet MS" w:hAnsi="Trebuchet MS"/>
        </w:rPr>
        <w:t>Zamawiający</w:t>
      </w:r>
    </w:p>
    <w:p w14:paraId="7B04F18E" w14:textId="77777777" w:rsidR="001A38BC" w:rsidRPr="00620859" w:rsidRDefault="001A38BC" w:rsidP="002A1CF8">
      <w:pPr>
        <w:pStyle w:val="Tekstkomentarza"/>
        <w:spacing w:line="276" w:lineRule="auto"/>
        <w:rPr>
          <w:rFonts w:ascii="Trebuchet MS" w:hAnsi="Trebuchet MS"/>
          <w:bCs/>
          <w:lang w:eastAsia="en-US"/>
        </w:rPr>
      </w:pPr>
    </w:p>
    <w:p w14:paraId="36EDCE90" w14:textId="77777777" w:rsidR="00347CB3" w:rsidRPr="00620859" w:rsidRDefault="00347CB3" w:rsidP="00347CB3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620859">
        <w:rPr>
          <w:rFonts w:ascii="Trebuchet MS" w:hAnsi="Trebuchet MS"/>
          <w:lang w:eastAsia="en-US"/>
        </w:rPr>
        <w:t>Przedsiębiorstwo Produkcyjno-Usługowo-Handlowe</w:t>
      </w:r>
    </w:p>
    <w:p w14:paraId="5C1A3610" w14:textId="77777777" w:rsidR="00347CB3" w:rsidRPr="00620859" w:rsidRDefault="00347CB3" w:rsidP="00347CB3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620859">
        <w:rPr>
          <w:rFonts w:ascii="Trebuchet MS" w:hAnsi="Trebuchet MS"/>
          <w:lang w:eastAsia="en-US"/>
        </w:rPr>
        <w:t>RITBET Sp. z o.o.</w:t>
      </w:r>
    </w:p>
    <w:p w14:paraId="7498F626" w14:textId="77777777" w:rsidR="00347CB3" w:rsidRPr="00620859" w:rsidRDefault="00347CB3" w:rsidP="00347CB3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620859">
        <w:rPr>
          <w:rFonts w:ascii="Trebuchet MS" w:hAnsi="Trebuchet MS"/>
          <w:lang w:eastAsia="en-US"/>
        </w:rPr>
        <w:t>Zwierki 1/5</w:t>
      </w:r>
    </w:p>
    <w:p w14:paraId="7C963122" w14:textId="2B28170D" w:rsidR="00892DB7" w:rsidRPr="00620859" w:rsidRDefault="00347CB3" w:rsidP="00347CB3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620859">
        <w:rPr>
          <w:rFonts w:ascii="Trebuchet MS" w:hAnsi="Trebuchet MS"/>
          <w:lang w:eastAsia="en-US"/>
        </w:rPr>
        <w:t>16-060 Zabłudów</w:t>
      </w:r>
    </w:p>
    <w:p w14:paraId="45765A0A" w14:textId="77777777" w:rsidR="00347CB3" w:rsidRPr="00620859" w:rsidRDefault="00347CB3" w:rsidP="00347CB3">
      <w:pPr>
        <w:pStyle w:val="Tekstkomentarza"/>
        <w:spacing w:line="276" w:lineRule="auto"/>
        <w:rPr>
          <w:rFonts w:eastAsia="Univers-PL"/>
        </w:rPr>
      </w:pPr>
    </w:p>
    <w:p w14:paraId="306B683B" w14:textId="77777777" w:rsidR="001A38BC" w:rsidRPr="00620859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620859">
        <w:rPr>
          <w:rFonts w:ascii="Trebuchet MS" w:hAnsi="Trebuchet MS"/>
          <w:b/>
          <w:bCs/>
        </w:rPr>
        <w:t>Przedmiot zamówienia</w:t>
      </w:r>
    </w:p>
    <w:p w14:paraId="70E14E17" w14:textId="77777777" w:rsidR="00960956" w:rsidRPr="00490AC0" w:rsidRDefault="00960956" w:rsidP="00960956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Trebuchet MS" w:hAnsi="Trebuchet MS"/>
          <w:bCs/>
          <w:sz w:val="20"/>
          <w:szCs w:val="20"/>
        </w:rPr>
      </w:pPr>
      <w:r w:rsidRPr="00490AC0">
        <w:rPr>
          <w:rFonts w:ascii="Trebuchet MS" w:hAnsi="Trebuchet MS"/>
          <w:bCs/>
          <w:sz w:val="20"/>
          <w:szCs w:val="20"/>
        </w:rPr>
        <w:t>Dostawa węzła betoniarskiego</w:t>
      </w:r>
    </w:p>
    <w:p w14:paraId="0E7DB36E" w14:textId="77777777" w:rsidR="00960956" w:rsidRPr="00490AC0" w:rsidRDefault="00960956" w:rsidP="00960956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Trebuchet MS" w:hAnsi="Trebuchet MS"/>
          <w:bCs/>
          <w:sz w:val="20"/>
          <w:szCs w:val="20"/>
        </w:rPr>
      </w:pPr>
      <w:r w:rsidRPr="00490AC0">
        <w:rPr>
          <w:rFonts w:ascii="Trebuchet MS" w:hAnsi="Trebuchet MS"/>
          <w:bCs/>
          <w:sz w:val="20"/>
          <w:szCs w:val="20"/>
        </w:rPr>
        <w:t>Dostawa systemu mycia mieszalnika z recyklingiem kruszywa i wody</w:t>
      </w:r>
    </w:p>
    <w:p w14:paraId="07594C2B" w14:textId="77777777" w:rsidR="00960956" w:rsidRPr="00490AC0" w:rsidRDefault="00960956" w:rsidP="00960956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Trebuchet MS" w:hAnsi="Trebuchet MS"/>
          <w:bCs/>
          <w:sz w:val="20"/>
          <w:szCs w:val="20"/>
        </w:rPr>
      </w:pPr>
      <w:r w:rsidRPr="00490AC0">
        <w:rPr>
          <w:rFonts w:ascii="Trebuchet MS" w:hAnsi="Trebuchet MS"/>
          <w:bCs/>
          <w:sz w:val="20"/>
          <w:szCs w:val="20"/>
        </w:rPr>
        <w:t>Dostawa elektrycznych systemów transportowych oraz podajników kubełkowych zasilanych energią elektryczną (elektryfikacja transportu wewnętrznego).</w:t>
      </w:r>
    </w:p>
    <w:p w14:paraId="05C9BE2E" w14:textId="77777777" w:rsidR="00347CB3" w:rsidRPr="00620859" w:rsidRDefault="00347CB3" w:rsidP="00347CB3">
      <w:pPr>
        <w:pStyle w:val="Tekstkomentarza"/>
        <w:spacing w:line="276" w:lineRule="auto"/>
        <w:ind w:left="720"/>
        <w:rPr>
          <w:rFonts w:ascii="Trebuchet MS" w:hAnsi="Trebuchet MS"/>
          <w:b/>
          <w:bCs/>
        </w:rPr>
      </w:pPr>
    </w:p>
    <w:p w14:paraId="629D67E1" w14:textId="77777777" w:rsidR="001A38BC" w:rsidRPr="00620859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620859">
        <w:rPr>
          <w:rFonts w:ascii="Trebuchet MS" w:hAnsi="Trebuchet MS"/>
          <w:b/>
          <w:bCs/>
        </w:rPr>
        <w:t>Wykonawca</w:t>
      </w:r>
    </w:p>
    <w:p w14:paraId="4BA705CB" w14:textId="77777777" w:rsidR="001A38BC" w:rsidRPr="00620859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620859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Univers-PL" w:hAnsi="Trebuchet MS"/>
                <w:color w:val="000000"/>
              </w:rPr>
              <w:t>Nazwa:</w:t>
            </w:r>
          </w:p>
        </w:tc>
        <w:tc>
          <w:tcPr>
            <w:tcW w:w="7261" w:type="dxa"/>
          </w:tcPr>
          <w:p w14:paraId="56AB01A1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620859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</w:tcPr>
          <w:p w14:paraId="122A9FAA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620859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Univers-PL" w:hAnsi="Trebuchet MS"/>
                <w:bCs/>
                <w:color w:val="000000"/>
              </w:rPr>
              <w:t>NIP:</w:t>
            </w:r>
          </w:p>
        </w:tc>
        <w:tc>
          <w:tcPr>
            <w:tcW w:w="7261" w:type="dxa"/>
          </w:tcPr>
          <w:p w14:paraId="4C21F0EE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620859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A38BC" w:rsidRPr="00620859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</w:tcPr>
          <w:p w14:paraId="79E56ABC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620859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</w:tcPr>
          <w:p w14:paraId="40C0B46D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620859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</w:tcPr>
          <w:p w14:paraId="690954CA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620859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3EAEE583" w14:textId="6C287F9D" w:rsidR="001A38BC" w:rsidRPr="00620859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620859">
        <w:rPr>
          <w:rFonts w:ascii="Trebuchet MS" w:hAnsi="Trebuchet MS"/>
          <w:b/>
        </w:rPr>
        <w:t>Warunki</w:t>
      </w:r>
      <w:r w:rsidRPr="00620859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620859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56A01666" w14:textId="4193376E" w:rsidR="00311B80" w:rsidRPr="00620859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620859">
        <w:rPr>
          <w:rFonts w:ascii="Trebuchet MS" w:hAnsi="Trebuchet MS"/>
        </w:rPr>
        <w:t xml:space="preserve">Termin związania ofertą wynosi </w:t>
      </w:r>
      <w:r w:rsidR="00566F79">
        <w:rPr>
          <w:rFonts w:ascii="Trebuchet MS" w:hAnsi="Trebuchet MS"/>
        </w:rPr>
        <w:t>6</w:t>
      </w:r>
      <w:r w:rsidRPr="00620859">
        <w:rPr>
          <w:rFonts w:ascii="Trebuchet MS" w:hAnsi="Trebuchet MS"/>
        </w:rPr>
        <w:t>0 dni od dnia następującego po dniu, w którym upłynął termin składania ofert.</w:t>
      </w:r>
    </w:p>
    <w:p w14:paraId="568827C9" w14:textId="77777777" w:rsidR="00311B80" w:rsidRPr="00620859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747163D9" w14:textId="35560A3A" w:rsidR="00311B80" w:rsidRPr="00620859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620859">
        <w:rPr>
          <w:rFonts w:ascii="Trebuchet MS" w:hAnsi="Trebuchet MS"/>
        </w:rPr>
        <w:t>Wykonawca niniejszym potwierdza pełną zgodność specyfikacji przedmiotu zamówienia z</w:t>
      </w:r>
      <w:r w:rsidR="00C864AB" w:rsidRPr="00620859">
        <w:rPr>
          <w:rFonts w:ascii="Trebuchet MS" w:hAnsi="Trebuchet MS"/>
        </w:rPr>
        <w:t> </w:t>
      </w:r>
      <w:r w:rsidRPr="00620859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p w14:paraId="232F9875" w14:textId="77777777" w:rsidR="006D5B8C" w:rsidRPr="00620859" w:rsidRDefault="006D5B8C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7"/>
        <w:gridCol w:w="3511"/>
      </w:tblGrid>
      <w:tr w:rsidR="005D3D24" w:rsidRPr="00620859" w14:paraId="01B354E6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907BE5F" w14:textId="7FE49EDD" w:rsidR="005D3D24" w:rsidRPr="00620859" w:rsidRDefault="005D3D24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Waluta</w:t>
            </w:r>
          </w:p>
        </w:tc>
        <w:tc>
          <w:tcPr>
            <w:tcW w:w="1890" w:type="pct"/>
          </w:tcPr>
          <w:p w14:paraId="091EE7E8" w14:textId="77777777" w:rsidR="005D3D24" w:rsidRPr="00620859" w:rsidRDefault="005D3D24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892DB7" w:rsidRPr="00620859" w14:paraId="4627E392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43F1960E" w14:textId="1B416446" w:rsidR="00892DB7" w:rsidRPr="00620859" w:rsidRDefault="0040283A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>Całkowita cena oferty brutto obejmująca wymagany przez Zamawiającego zakres:</w:t>
            </w:r>
          </w:p>
        </w:tc>
        <w:tc>
          <w:tcPr>
            <w:tcW w:w="1890" w:type="pct"/>
          </w:tcPr>
          <w:p w14:paraId="26167233" w14:textId="77777777" w:rsidR="00892DB7" w:rsidRPr="00620859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40283A" w:rsidRPr="00620859" w14:paraId="359F281A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333BFFD" w14:textId="1CCD616E" w:rsidR="0040283A" w:rsidRPr="00620859" w:rsidRDefault="0040283A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>Całkowita cena oferty netto obejmująca wymagany przez Zamawiającego zakres, w tym:</w:t>
            </w:r>
          </w:p>
        </w:tc>
        <w:tc>
          <w:tcPr>
            <w:tcW w:w="1890" w:type="pct"/>
          </w:tcPr>
          <w:p w14:paraId="7358ED93" w14:textId="77777777" w:rsidR="0040283A" w:rsidRPr="00620859" w:rsidRDefault="0040283A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892DB7" w:rsidRPr="00620859" w14:paraId="7CE42875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5EC1AA42" w14:textId="77777777" w:rsidR="00892DB7" w:rsidRPr="00620859" w:rsidRDefault="00E74404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>Cena netto za:</w:t>
            </w:r>
          </w:p>
          <w:p w14:paraId="0352381A" w14:textId="1F0D096E" w:rsidR="00E74404" w:rsidRPr="00620859" w:rsidRDefault="00E74404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lastRenderedPageBreak/>
              <w:t xml:space="preserve">1) </w:t>
            </w:r>
            <w:r w:rsidR="005D3D24">
              <w:rPr>
                <w:rFonts w:ascii="Trebuchet MS" w:hAnsi="Trebuchet MS"/>
                <w:bCs/>
              </w:rPr>
              <w:t>węzeł betoniarski</w:t>
            </w:r>
          </w:p>
        </w:tc>
        <w:tc>
          <w:tcPr>
            <w:tcW w:w="1890" w:type="pct"/>
          </w:tcPr>
          <w:p w14:paraId="043EEBAE" w14:textId="77777777" w:rsidR="00892DB7" w:rsidRPr="00620859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E74404" w:rsidRPr="00620859" w14:paraId="7F25977B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C488AB1" w14:textId="77777777" w:rsidR="00E74404" w:rsidRPr="00620859" w:rsidRDefault="00E74404" w:rsidP="00E74404">
            <w:pPr>
              <w:pStyle w:val="Tekstkomentarza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>Cena netto za:</w:t>
            </w:r>
          </w:p>
          <w:p w14:paraId="3FA6B1F8" w14:textId="4766722A" w:rsidR="00E74404" w:rsidRPr="00620859" w:rsidRDefault="00E74404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 xml:space="preserve">2) </w:t>
            </w:r>
            <w:r w:rsidR="005D3D24">
              <w:rPr>
                <w:rFonts w:ascii="Trebuchet MS" w:hAnsi="Trebuchet MS"/>
                <w:bCs/>
              </w:rPr>
              <w:t>system mycia mieszalnika z recyklingiem kruszywa i wody</w:t>
            </w:r>
          </w:p>
        </w:tc>
        <w:tc>
          <w:tcPr>
            <w:tcW w:w="1890" w:type="pct"/>
          </w:tcPr>
          <w:p w14:paraId="79063B80" w14:textId="77777777" w:rsidR="00E74404" w:rsidRPr="00620859" w:rsidRDefault="00E74404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E74404" w:rsidRPr="00620859" w14:paraId="5D00DC41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D39E2C3" w14:textId="77777777" w:rsidR="00E74404" w:rsidRPr="00620859" w:rsidRDefault="00E74404" w:rsidP="00E74404">
            <w:pPr>
              <w:pStyle w:val="Tekstkomentarza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>Cena netto za:</w:t>
            </w:r>
          </w:p>
          <w:p w14:paraId="43698036" w14:textId="6A482423" w:rsidR="00E74404" w:rsidRPr="00620859" w:rsidRDefault="00E74404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 xml:space="preserve">3) </w:t>
            </w:r>
            <w:r w:rsidR="005D3D24">
              <w:rPr>
                <w:rFonts w:ascii="Trebuchet MS" w:hAnsi="Trebuchet MS"/>
                <w:bCs/>
              </w:rPr>
              <w:t>elektryfikację transportu wewnętrznego</w:t>
            </w:r>
          </w:p>
        </w:tc>
        <w:tc>
          <w:tcPr>
            <w:tcW w:w="1890" w:type="pct"/>
          </w:tcPr>
          <w:p w14:paraId="4168653E" w14:textId="77777777" w:rsidR="00E74404" w:rsidRPr="00620859" w:rsidRDefault="00E74404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FA06B8" w:rsidRPr="00620859" w14:paraId="331909B7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73134444" w14:textId="3B3C7848" w:rsidR="00FA06B8" w:rsidRPr="0093014C" w:rsidRDefault="00FA06B8" w:rsidP="00E74404">
            <w:pPr>
              <w:pStyle w:val="Tekstkomentarza"/>
              <w:rPr>
                <w:rFonts w:ascii="Trebuchet MS" w:hAnsi="Trebuchet MS"/>
                <w:bCs/>
                <w:highlight w:val="yellow"/>
              </w:rPr>
            </w:pPr>
            <w:r w:rsidRPr="00AA1BC5">
              <w:rPr>
                <w:rFonts w:ascii="Trebuchet MS" w:hAnsi="Trebuchet MS"/>
                <w:bCs/>
              </w:rPr>
              <w:t>Gwarancja w miesiącach na przedmiot zamówienia od dnia podpisania bezusterkowego protokołu odbioru (min. 24 miesiące):</w:t>
            </w:r>
          </w:p>
        </w:tc>
        <w:tc>
          <w:tcPr>
            <w:tcW w:w="1890" w:type="pct"/>
          </w:tcPr>
          <w:p w14:paraId="452EE521" w14:textId="77777777" w:rsidR="00FA06B8" w:rsidRPr="0093014C" w:rsidRDefault="00FA06B8" w:rsidP="00892DB7">
            <w:pPr>
              <w:pStyle w:val="Tekstkomentarza"/>
              <w:spacing w:line="276" w:lineRule="auto"/>
              <w:rPr>
                <w:rFonts w:ascii="Trebuchet MS" w:hAnsi="Trebuchet MS"/>
                <w:highlight w:val="yellow"/>
              </w:rPr>
            </w:pPr>
          </w:p>
        </w:tc>
      </w:tr>
    </w:tbl>
    <w:p w14:paraId="5C4EDF04" w14:textId="77777777" w:rsidR="002A1CF8" w:rsidRPr="00620859" w:rsidRDefault="002A1CF8" w:rsidP="006D5B8C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1689A5B6" w14:textId="77777777" w:rsidR="006D60C0" w:rsidRPr="00620859" w:rsidRDefault="006D60C0" w:rsidP="006D60C0">
      <w:pPr>
        <w:pStyle w:val="Tekstkomentarza"/>
        <w:ind w:left="360"/>
        <w:rPr>
          <w:rFonts w:ascii="Trebuchet MS" w:hAnsi="Trebuchet MS"/>
          <w:b/>
          <w:bCs/>
          <w:lang w:eastAsia="ar-SA"/>
        </w:rPr>
      </w:pPr>
    </w:p>
    <w:p w14:paraId="39A6FC20" w14:textId="6C3A1621" w:rsidR="006D60C0" w:rsidRPr="00620859" w:rsidRDefault="006D60C0" w:rsidP="006D60C0">
      <w:pPr>
        <w:pStyle w:val="Tekstkomentarza"/>
        <w:numPr>
          <w:ilvl w:val="0"/>
          <w:numId w:val="16"/>
        </w:numPr>
        <w:jc w:val="both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 xml:space="preserve">Potwierdzenie doświadczenia – wykaz zrealizowanych zamówień polegających na dostawie </w:t>
      </w:r>
      <w:r w:rsidR="005D3D24">
        <w:rPr>
          <w:rFonts w:ascii="Trebuchet MS" w:hAnsi="Trebuchet MS"/>
          <w:b/>
          <w:bCs/>
          <w:lang w:eastAsia="ar-SA"/>
        </w:rPr>
        <w:t>i montażu węzła betoniarskiego</w:t>
      </w:r>
      <w:r w:rsidRPr="00620859">
        <w:rPr>
          <w:rFonts w:ascii="Trebuchet MS" w:hAnsi="Trebuchet MS"/>
          <w:b/>
          <w:bCs/>
          <w:lang w:eastAsia="ar-SA"/>
        </w:rPr>
        <w:t xml:space="preserve"> o wartości nie niższej niż </w:t>
      </w:r>
      <w:r w:rsidR="005D3D24">
        <w:rPr>
          <w:rFonts w:ascii="Trebuchet MS" w:hAnsi="Trebuchet MS"/>
          <w:b/>
          <w:bCs/>
          <w:lang w:eastAsia="ar-SA"/>
        </w:rPr>
        <w:t>7</w:t>
      </w:r>
      <w:r w:rsidR="0027306B" w:rsidRPr="00620859">
        <w:rPr>
          <w:rFonts w:ascii="Trebuchet MS" w:hAnsi="Trebuchet MS"/>
          <w:b/>
          <w:bCs/>
          <w:lang w:eastAsia="ar-SA"/>
        </w:rPr>
        <w:t xml:space="preserve"> </w:t>
      </w:r>
      <w:r w:rsidR="005D3D24">
        <w:rPr>
          <w:rFonts w:ascii="Trebuchet MS" w:hAnsi="Trebuchet MS"/>
          <w:b/>
          <w:bCs/>
          <w:lang w:eastAsia="ar-SA"/>
        </w:rPr>
        <w:t>0</w:t>
      </w:r>
      <w:r w:rsidRPr="00620859">
        <w:rPr>
          <w:rFonts w:ascii="Trebuchet MS" w:hAnsi="Trebuchet MS"/>
          <w:b/>
          <w:bCs/>
          <w:lang w:eastAsia="ar-SA"/>
        </w:rPr>
        <w:t>00 000 zł netto każda.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126"/>
        <w:gridCol w:w="6343"/>
      </w:tblGrid>
      <w:tr w:rsidR="006D60C0" w:rsidRPr="00620859" w14:paraId="4801D923" w14:textId="77777777" w:rsidTr="00217C32">
        <w:tc>
          <w:tcPr>
            <w:tcW w:w="851" w:type="dxa"/>
            <w:vMerge w:val="restart"/>
            <w:shd w:val="clear" w:color="auto" w:fill="D9D9D9"/>
          </w:tcPr>
          <w:p w14:paraId="56233CA1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  <w:lang w:eastAsia="ar-SA"/>
              </w:rPr>
              <w:t>1.</w:t>
            </w:r>
          </w:p>
        </w:tc>
        <w:tc>
          <w:tcPr>
            <w:tcW w:w="2126" w:type="dxa"/>
            <w:shd w:val="clear" w:color="auto" w:fill="D9D9D9"/>
          </w:tcPr>
          <w:p w14:paraId="20D9C0A3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6343" w:type="dxa"/>
          </w:tcPr>
          <w:p w14:paraId="5CBFE004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41B69ADC" w14:textId="77777777" w:rsidTr="00217C32">
        <w:tc>
          <w:tcPr>
            <w:tcW w:w="851" w:type="dxa"/>
            <w:vMerge/>
            <w:shd w:val="clear" w:color="auto" w:fill="D9D9D9"/>
          </w:tcPr>
          <w:p w14:paraId="09F3EBD6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6DAB153B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</w:rPr>
              <w:t>nazwa przedmiotu dostawy</w:t>
            </w:r>
          </w:p>
        </w:tc>
        <w:tc>
          <w:tcPr>
            <w:tcW w:w="6343" w:type="dxa"/>
          </w:tcPr>
          <w:p w14:paraId="575A63E1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451AA190" w14:textId="77777777" w:rsidTr="00217C32">
        <w:tc>
          <w:tcPr>
            <w:tcW w:w="851" w:type="dxa"/>
            <w:vMerge/>
            <w:shd w:val="clear" w:color="auto" w:fill="D9D9D9"/>
          </w:tcPr>
          <w:p w14:paraId="155FC7E3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1683FA67" w14:textId="00AF74E8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color w:val="000000"/>
              </w:rPr>
              <w:t xml:space="preserve">wartość netto </w:t>
            </w:r>
          </w:p>
        </w:tc>
        <w:tc>
          <w:tcPr>
            <w:tcW w:w="6343" w:type="dxa"/>
          </w:tcPr>
          <w:p w14:paraId="6029F7F7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5D3D24" w:rsidRPr="00620859" w14:paraId="6B5E82B2" w14:textId="77777777" w:rsidTr="00217C32">
        <w:tc>
          <w:tcPr>
            <w:tcW w:w="851" w:type="dxa"/>
            <w:vMerge/>
            <w:shd w:val="clear" w:color="auto" w:fill="D9D9D9"/>
          </w:tcPr>
          <w:p w14:paraId="4ABB2CD4" w14:textId="77777777" w:rsidR="005D3D24" w:rsidRPr="00620859" w:rsidRDefault="005D3D24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09B39A42" w14:textId="0770958F" w:rsidR="005D3D24" w:rsidRPr="00620859" w:rsidRDefault="005D3D24" w:rsidP="00311943">
            <w:pPr>
              <w:pStyle w:val="Tekstkomentarza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waluta</w:t>
            </w:r>
          </w:p>
        </w:tc>
        <w:tc>
          <w:tcPr>
            <w:tcW w:w="6343" w:type="dxa"/>
          </w:tcPr>
          <w:p w14:paraId="4A319644" w14:textId="77777777" w:rsidR="005D3D24" w:rsidRPr="00620859" w:rsidRDefault="005D3D24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6512902C" w14:textId="77777777" w:rsidTr="00217C32">
        <w:tc>
          <w:tcPr>
            <w:tcW w:w="851" w:type="dxa"/>
            <w:vMerge/>
            <w:shd w:val="clear" w:color="auto" w:fill="D9D9D9"/>
          </w:tcPr>
          <w:p w14:paraId="29B4DB32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1A49C464" w14:textId="036D55A0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color w:val="000000"/>
              </w:rPr>
              <w:t>termin realizacji</w:t>
            </w:r>
            <w:r w:rsidR="004E17AF">
              <w:rPr>
                <w:rFonts w:ascii="Trebuchet MS" w:hAnsi="Trebuchet MS"/>
                <w:color w:val="000000"/>
              </w:rPr>
              <w:t xml:space="preserve"> (dd/mm/rrrr)</w:t>
            </w:r>
          </w:p>
        </w:tc>
        <w:tc>
          <w:tcPr>
            <w:tcW w:w="6343" w:type="dxa"/>
          </w:tcPr>
          <w:p w14:paraId="1AFFDEC9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78CD9FFB" w14:textId="77777777" w:rsidTr="00217C32">
        <w:tc>
          <w:tcPr>
            <w:tcW w:w="851" w:type="dxa"/>
            <w:vMerge w:val="restart"/>
            <w:shd w:val="clear" w:color="auto" w:fill="D9D9D9"/>
          </w:tcPr>
          <w:p w14:paraId="1431C8F2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  <w:lang w:eastAsia="ar-SA"/>
              </w:rPr>
              <w:t>2.</w:t>
            </w:r>
          </w:p>
        </w:tc>
        <w:tc>
          <w:tcPr>
            <w:tcW w:w="2126" w:type="dxa"/>
            <w:shd w:val="clear" w:color="auto" w:fill="D9D9D9"/>
          </w:tcPr>
          <w:p w14:paraId="54F6A10A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6343" w:type="dxa"/>
          </w:tcPr>
          <w:p w14:paraId="148CCE28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48B33031" w14:textId="77777777" w:rsidTr="00217C32">
        <w:tc>
          <w:tcPr>
            <w:tcW w:w="851" w:type="dxa"/>
            <w:vMerge/>
            <w:shd w:val="clear" w:color="auto" w:fill="D9D9D9"/>
          </w:tcPr>
          <w:p w14:paraId="037F5D05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48202D9B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</w:rPr>
              <w:t>nazwa przedmiotu dostawy</w:t>
            </w:r>
          </w:p>
        </w:tc>
        <w:tc>
          <w:tcPr>
            <w:tcW w:w="6343" w:type="dxa"/>
          </w:tcPr>
          <w:p w14:paraId="15827445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4309BD4C" w14:textId="77777777" w:rsidTr="00217C32">
        <w:tc>
          <w:tcPr>
            <w:tcW w:w="851" w:type="dxa"/>
            <w:vMerge/>
            <w:shd w:val="clear" w:color="auto" w:fill="D9D9D9"/>
          </w:tcPr>
          <w:p w14:paraId="1D4C9953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1EA2D09C" w14:textId="66249C0E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color w:val="000000"/>
              </w:rPr>
              <w:t xml:space="preserve">wartość netto </w:t>
            </w:r>
          </w:p>
        </w:tc>
        <w:tc>
          <w:tcPr>
            <w:tcW w:w="6343" w:type="dxa"/>
          </w:tcPr>
          <w:p w14:paraId="6729A0C6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5D3D24" w:rsidRPr="00620859" w14:paraId="42F2BBB7" w14:textId="77777777" w:rsidTr="00217C32">
        <w:tc>
          <w:tcPr>
            <w:tcW w:w="851" w:type="dxa"/>
            <w:vMerge/>
            <w:shd w:val="clear" w:color="auto" w:fill="D9D9D9"/>
          </w:tcPr>
          <w:p w14:paraId="16119EAE" w14:textId="77777777" w:rsidR="005D3D24" w:rsidRPr="00620859" w:rsidRDefault="005D3D24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3D01438A" w14:textId="40BF4DAB" w:rsidR="005D3D24" w:rsidRPr="00620859" w:rsidRDefault="005D3D24" w:rsidP="00311943">
            <w:pPr>
              <w:pStyle w:val="Tekstkomentarza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waluta</w:t>
            </w:r>
          </w:p>
        </w:tc>
        <w:tc>
          <w:tcPr>
            <w:tcW w:w="6343" w:type="dxa"/>
          </w:tcPr>
          <w:p w14:paraId="7488E629" w14:textId="77777777" w:rsidR="005D3D24" w:rsidRPr="00620859" w:rsidRDefault="005D3D24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4E17AF" w:rsidRPr="00620859" w14:paraId="714F1164" w14:textId="77777777" w:rsidTr="00217C32">
        <w:tc>
          <w:tcPr>
            <w:tcW w:w="851" w:type="dxa"/>
            <w:vMerge/>
            <w:shd w:val="clear" w:color="auto" w:fill="D9D9D9"/>
          </w:tcPr>
          <w:p w14:paraId="67AFDFA1" w14:textId="77777777" w:rsidR="004E17AF" w:rsidRPr="00620859" w:rsidRDefault="004E17AF" w:rsidP="004E17AF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61230737" w14:textId="67BDFE69" w:rsidR="004E17AF" w:rsidRPr="00620859" w:rsidRDefault="004E17AF" w:rsidP="004E17AF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color w:val="000000"/>
              </w:rPr>
              <w:t>termin realizacji</w:t>
            </w:r>
            <w:r>
              <w:rPr>
                <w:rFonts w:ascii="Trebuchet MS" w:hAnsi="Trebuchet MS"/>
                <w:color w:val="000000"/>
              </w:rPr>
              <w:t xml:space="preserve"> (dd/mm/rrrr)</w:t>
            </w:r>
          </w:p>
        </w:tc>
        <w:tc>
          <w:tcPr>
            <w:tcW w:w="6343" w:type="dxa"/>
          </w:tcPr>
          <w:p w14:paraId="17D8C01F" w14:textId="77777777" w:rsidR="004E17AF" w:rsidRPr="00620859" w:rsidRDefault="004E17AF" w:rsidP="004E17AF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412D9AE5" w14:textId="049B7084" w:rsidR="00397F38" w:rsidRPr="00620859" w:rsidRDefault="00397F38" w:rsidP="00397F3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75F74B51" w14:textId="20037F0B" w:rsidR="006D60C0" w:rsidRPr="00620859" w:rsidRDefault="006D60C0" w:rsidP="006D60C0">
      <w:pPr>
        <w:pStyle w:val="Tekstkomentarza"/>
        <w:numPr>
          <w:ilvl w:val="0"/>
          <w:numId w:val="16"/>
        </w:numPr>
        <w:spacing w:line="276" w:lineRule="auto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>Sytuacja finansowa</w:t>
      </w:r>
    </w:p>
    <w:p w14:paraId="1DD15F24" w14:textId="56584DD9" w:rsidR="00397F38" w:rsidRPr="00620859" w:rsidRDefault="00397F38" w:rsidP="00217C32">
      <w:pPr>
        <w:pStyle w:val="Tekstkomentarza"/>
        <w:spacing w:line="276" w:lineRule="auto"/>
        <w:ind w:left="720"/>
        <w:jc w:val="both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 xml:space="preserve">Potwierdzenia znajdowania się w sytuacji ekonomicznej i finansowej zapewniającej wykonanie zamówienia we wskazanych terminach – </w:t>
      </w:r>
      <w:r w:rsidRPr="00737AA3">
        <w:rPr>
          <w:rFonts w:ascii="Trebuchet MS" w:hAnsi="Trebuchet MS"/>
          <w:b/>
          <w:bCs/>
          <w:lang w:eastAsia="ar-SA"/>
        </w:rPr>
        <w:t>Wykonawc</w:t>
      </w:r>
      <w:r w:rsidR="00737AA3" w:rsidRPr="00737AA3">
        <w:rPr>
          <w:rFonts w:ascii="Trebuchet MS" w:hAnsi="Trebuchet MS"/>
          <w:b/>
          <w:bCs/>
          <w:lang w:eastAsia="ar-SA"/>
        </w:rPr>
        <w:t>a</w:t>
      </w:r>
      <w:r w:rsidRPr="00737AA3">
        <w:rPr>
          <w:rFonts w:ascii="Trebuchet MS" w:hAnsi="Trebuchet MS"/>
          <w:b/>
          <w:bCs/>
          <w:lang w:eastAsia="ar-SA"/>
        </w:rPr>
        <w:t xml:space="preserve"> </w:t>
      </w:r>
      <w:r w:rsidRPr="00620859">
        <w:rPr>
          <w:rFonts w:ascii="Trebuchet MS" w:hAnsi="Trebuchet MS"/>
          <w:b/>
          <w:bCs/>
          <w:lang w:eastAsia="ar-SA"/>
        </w:rPr>
        <w:t xml:space="preserve">osiągnął w jednym z ostatnich 3 zakończonych lat obrachunkowych (a jeżeli okres prowadzenia działalności jest krótszy – w tym okresie) przychody netto ze sprzedaży w wysokości minimum </w:t>
      </w:r>
      <w:r w:rsidR="005D3D24">
        <w:rPr>
          <w:rFonts w:ascii="Trebuchet MS" w:hAnsi="Trebuchet MS"/>
          <w:b/>
          <w:bCs/>
          <w:lang w:eastAsia="ar-SA"/>
        </w:rPr>
        <w:t>7</w:t>
      </w:r>
      <w:r w:rsidRPr="00620859">
        <w:rPr>
          <w:rFonts w:ascii="Trebuchet MS" w:hAnsi="Trebuchet MS"/>
          <w:b/>
          <w:bCs/>
          <w:lang w:eastAsia="ar-SA"/>
        </w:rPr>
        <w:t xml:space="preserve"> mln PLN.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4375"/>
        <w:gridCol w:w="2820"/>
      </w:tblGrid>
      <w:tr w:rsidR="00397F38" w:rsidRPr="00620859" w14:paraId="4FE1EFEC" w14:textId="5DDEBD3B" w:rsidTr="00397F38">
        <w:tc>
          <w:tcPr>
            <w:tcW w:w="2093" w:type="dxa"/>
            <w:shd w:val="clear" w:color="auto" w:fill="D9D9D9" w:themeFill="background1" w:themeFillShade="D9"/>
          </w:tcPr>
          <w:p w14:paraId="42A112ED" w14:textId="177FA006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Rok obrotowy</w:t>
            </w:r>
          </w:p>
        </w:tc>
        <w:tc>
          <w:tcPr>
            <w:tcW w:w="4375" w:type="dxa"/>
            <w:shd w:val="clear" w:color="auto" w:fill="D9D9D9" w:themeFill="background1" w:themeFillShade="D9"/>
          </w:tcPr>
          <w:p w14:paraId="385FD7AE" w14:textId="5DD316A3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 xml:space="preserve">Przychody ze sprzedaży </w:t>
            </w:r>
          </w:p>
        </w:tc>
        <w:tc>
          <w:tcPr>
            <w:tcW w:w="2820" w:type="dxa"/>
            <w:shd w:val="clear" w:color="auto" w:fill="D9D9D9" w:themeFill="background1" w:themeFillShade="D9"/>
          </w:tcPr>
          <w:p w14:paraId="450E692F" w14:textId="3A58DD54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Waluta</w:t>
            </w:r>
          </w:p>
        </w:tc>
      </w:tr>
      <w:tr w:rsidR="00397F38" w:rsidRPr="00620859" w14:paraId="149BAA91" w14:textId="54E6075D" w:rsidTr="00397F38">
        <w:tc>
          <w:tcPr>
            <w:tcW w:w="2093" w:type="dxa"/>
            <w:shd w:val="clear" w:color="auto" w:fill="D9D9D9" w:themeFill="background1" w:themeFillShade="D9"/>
          </w:tcPr>
          <w:p w14:paraId="29BE160A" w14:textId="582FF349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202</w:t>
            </w:r>
            <w:r w:rsidR="00AA1BC5">
              <w:rPr>
                <w:rFonts w:ascii="Trebuchet MS" w:hAnsi="Trebuchet MS"/>
                <w:lang w:eastAsia="ar-SA"/>
              </w:rPr>
              <w:t>3</w:t>
            </w:r>
          </w:p>
        </w:tc>
        <w:tc>
          <w:tcPr>
            <w:tcW w:w="4375" w:type="dxa"/>
          </w:tcPr>
          <w:p w14:paraId="7C604749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820" w:type="dxa"/>
          </w:tcPr>
          <w:p w14:paraId="17B56C14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397F38" w:rsidRPr="00620859" w14:paraId="36A48390" w14:textId="26000752" w:rsidTr="00397F38">
        <w:tc>
          <w:tcPr>
            <w:tcW w:w="2093" w:type="dxa"/>
            <w:shd w:val="clear" w:color="auto" w:fill="D9D9D9" w:themeFill="background1" w:themeFillShade="D9"/>
          </w:tcPr>
          <w:p w14:paraId="32EB37A5" w14:textId="6F120233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202</w:t>
            </w:r>
            <w:r w:rsidR="00AA1BC5">
              <w:rPr>
                <w:rFonts w:ascii="Trebuchet MS" w:hAnsi="Trebuchet MS"/>
                <w:lang w:eastAsia="ar-SA"/>
              </w:rPr>
              <w:t>4</w:t>
            </w:r>
          </w:p>
        </w:tc>
        <w:tc>
          <w:tcPr>
            <w:tcW w:w="4375" w:type="dxa"/>
          </w:tcPr>
          <w:p w14:paraId="04C28CE9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820" w:type="dxa"/>
          </w:tcPr>
          <w:p w14:paraId="6A259646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397F38" w:rsidRPr="00620859" w14:paraId="2AB9064A" w14:textId="3F02F231" w:rsidTr="00397F38">
        <w:tc>
          <w:tcPr>
            <w:tcW w:w="2093" w:type="dxa"/>
            <w:shd w:val="clear" w:color="auto" w:fill="D9D9D9" w:themeFill="background1" w:themeFillShade="D9"/>
          </w:tcPr>
          <w:p w14:paraId="7D84A14C" w14:textId="7DD23DF4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202</w:t>
            </w:r>
            <w:r w:rsidR="00AA1BC5">
              <w:rPr>
                <w:rFonts w:ascii="Trebuchet MS" w:hAnsi="Trebuchet MS"/>
                <w:lang w:eastAsia="ar-SA"/>
              </w:rPr>
              <w:t>5</w:t>
            </w:r>
          </w:p>
        </w:tc>
        <w:tc>
          <w:tcPr>
            <w:tcW w:w="4375" w:type="dxa"/>
          </w:tcPr>
          <w:p w14:paraId="642CEE26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820" w:type="dxa"/>
          </w:tcPr>
          <w:p w14:paraId="6F1217D1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0936D6A1" w14:textId="77777777" w:rsidR="006D60C0" w:rsidRPr="00620859" w:rsidRDefault="006D60C0" w:rsidP="00397F3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09C33008" w14:textId="37CF5D82" w:rsidR="00620859" w:rsidRPr="00620859" w:rsidRDefault="00620859" w:rsidP="00620859">
      <w:pPr>
        <w:pStyle w:val="Tekstkomentarza"/>
        <w:numPr>
          <w:ilvl w:val="0"/>
          <w:numId w:val="16"/>
        </w:numPr>
        <w:spacing w:line="276" w:lineRule="auto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>Forma wniesienia wadium (należy wpisać „X” w odpowiednim okienku):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655"/>
        <w:gridCol w:w="1667"/>
      </w:tblGrid>
      <w:tr w:rsidR="00620859" w:rsidRPr="00620859" w14:paraId="50102751" w14:textId="77777777" w:rsidTr="00217C32">
        <w:tc>
          <w:tcPr>
            <w:tcW w:w="7655" w:type="dxa"/>
            <w:shd w:val="clear" w:color="auto" w:fill="D9D9D9" w:themeFill="background1" w:themeFillShade="D9"/>
          </w:tcPr>
          <w:p w14:paraId="2CB0DAA4" w14:textId="70E2FA00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620859">
              <w:rPr>
                <w:rFonts w:ascii="Trebuchet MS" w:hAnsi="Trebuchet MS"/>
                <w:lang w:eastAsia="ar-SA"/>
              </w:rPr>
              <w:t>Forma wniesienia wadium</w:t>
            </w:r>
          </w:p>
        </w:tc>
        <w:tc>
          <w:tcPr>
            <w:tcW w:w="1667" w:type="dxa"/>
            <w:shd w:val="clear" w:color="auto" w:fill="D9D9D9" w:themeFill="background1" w:themeFillShade="D9"/>
          </w:tcPr>
          <w:p w14:paraId="17C08738" w14:textId="4F598211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620859">
              <w:rPr>
                <w:rFonts w:ascii="Trebuchet MS" w:hAnsi="Trebuchet MS"/>
                <w:lang w:eastAsia="ar-SA"/>
              </w:rPr>
              <w:t xml:space="preserve"> „X” w odpowiednim okienku</w:t>
            </w:r>
          </w:p>
        </w:tc>
      </w:tr>
      <w:tr w:rsidR="00620859" w:rsidRPr="00620859" w14:paraId="52AAC5DE" w14:textId="77777777" w:rsidTr="00217C32">
        <w:tc>
          <w:tcPr>
            <w:tcW w:w="7655" w:type="dxa"/>
          </w:tcPr>
          <w:p w14:paraId="16C11C34" w14:textId="4E1683CF" w:rsidR="00620859" w:rsidRPr="00731293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731293">
              <w:rPr>
                <w:rFonts w:ascii="Trebuchet MS" w:hAnsi="Trebuchet MS"/>
                <w:lang w:eastAsia="ar-SA"/>
              </w:rPr>
              <w:t>pieniądz</w:t>
            </w:r>
          </w:p>
        </w:tc>
        <w:tc>
          <w:tcPr>
            <w:tcW w:w="1667" w:type="dxa"/>
          </w:tcPr>
          <w:p w14:paraId="0963BF33" w14:textId="77777777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20859" w:rsidRPr="00620859" w14:paraId="61A8182B" w14:textId="77777777" w:rsidTr="00217C32">
        <w:tc>
          <w:tcPr>
            <w:tcW w:w="7655" w:type="dxa"/>
          </w:tcPr>
          <w:p w14:paraId="7C75B448" w14:textId="098DBD0E" w:rsidR="00620859" w:rsidRPr="00731293" w:rsidRDefault="00731293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731293">
              <w:rPr>
                <w:rFonts w:ascii="Trebuchet MS" w:hAnsi="Trebuchet MS"/>
                <w:lang w:eastAsia="ar-SA"/>
              </w:rPr>
              <w:t>gwarancja bankowa</w:t>
            </w:r>
          </w:p>
        </w:tc>
        <w:tc>
          <w:tcPr>
            <w:tcW w:w="1667" w:type="dxa"/>
          </w:tcPr>
          <w:p w14:paraId="4A9217CE" w14:textId="77777777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20859" w:rsidRPr="00620859" w14:paraId="274E9226" w14:textId="77777777" w:rsidTr="00217C32">
        <w:tc>
          <w:tcPr>
            <w:tcW w:w="7655" w:type="dxa"/>
          </w:tcPr>
          <w:p w14:paraId="08B41DC3" w14:textId="622489E1" w:rsidR="00620859" w:rsidRPr="00731293" w:rsidRDefault="00731293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731293">
              <w:rPr>
                <w:rFonts w:ascii="Trebuchet MS" w:hAnsi="Trebuchet MS"/>
                <w:lang w:eastAsia="ar-SA"/>
              </w:rPr>
              <w:t>gwarancja ubezpieczeniowa</w:t>
            </w:r>
          </w:p>
        </w:tc>
        <w:tc>
          <w:tcPr>
            <w:tcW w:w="1667" w:type="dxa"/>
          </w:tcPr>
          <w:p w14:paraId="00E68A26" w14:textId="77777777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20859" w:rsidRPr="00620859" w14:paraId="34B0C98F" w14:textId="77777777" w:rsidTr="00217C32">
        <w:tc>
          <w:tcPr>
            <w:tcW w:w="7655" w:type="dxa"/>
          </w:tcPr>
          <w:p w14:paraId="0C497415" w14:textId="19CCFBDC" w:rsidR="00620859" w:rsidRPr="00731293" w:rsidRDefault="00731293" w:rsidP="00731293">
            <w:pPr>
              <w:autoSpaceDE w:val="0"/>
              <w:autoSpaceDN w:val="0"/>
              <w:adjustRightInd w:val="0"/>
              <w:spacing w:after="48" w:line="276" w:lineRule="auto"/>
              <w:jc w:val="both"/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</w:pPr>
            <w:r w:rsidRPr="00731293"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  <w:t>poręczenie udzielone przez podmioty, o których mowa w art. 6b ust. 5 pkt 2 ustawy z dnia 9 listopada 2000 r. o utworzeniu Polskiej Agencji Rozwoju Przedsiębiorczości (Dz. U. z  202</w:t>
            </w:r>
            <w:r w:rsidR="005D3D24"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  <w:t>5</w:t>
            </w:r>
            <w:r w:rsidRPr="00731293"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  <w:t xml:space="preserve"> r. poz. </w:t>
            </w:r>
            <w:r w:rsidR="005D3D24"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  <w:t>98</w:t>
            </w:r>
            <w:r w:rsidRPr="00731293"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  <w:t xml:space="preserve">).  </w:t>
            </w:r>
          </w:p>
        </w:tc>
        <w:tc>
          <w:tcPr>
            <w:tcW w:w="1667" w:type="dxa"/>
          </w:tcPr>
          <w:p w14:paraId="78F6F20D" w14:textId="77777777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0D27B7E6" w14:textId="77777777" w:rsidR="00620859" w:rsidRPr="00620859" w:rsidRDefault="00620859" w:rsidP="00620859">
      <w:pPr>
        <w:pStyle w:val="Tekstkomentarza"/>
        <w:spacing w:line="276" w:lineRule="auto"/>
        <w:ind w:left="720"/>
        <w:rPr>
          <w:rFonts w:ascii="Trebuchet MS" w:hAnsi="Trebuchet MS"/>
          <w:b/>
          <w:bCs/>
          <w:lang w:eastAsia="ar-SA"/>
        </w:rPr>
      </w:pPr>
    </w:p>
    <w:p w14:paraId="6380B2A7" w14:textId="6F6E17EE" w:rsidR="00620859" w:rsidRPr="00731293" w:rsidRDefault="00731293" w:rsidP="00731293">
      <w:pPr>
        <w:pStyle w:val="Tekstkomentarza"/>
        <w:spacing w:line="480" w:lineRule="auto"/>
        <w:jc w:val="both"/>
        <w:rPr>
          <w:rFonts w:ascii="Trebuchet MS" w:hAnsi="Trebuchet MS"/>
          <w:lang w:eastAsia="ar-SA"/>
        </w:rPr>
      </w:pPr>
      <w:r w:rsidRPr="00731293">
        <w:rPr>
          <w:rFonts w:ascii="Trebuchet MS" w:hAnsi="Trebuchet MS"/>
          <w:lang w:eastAsia="ar-SA"/>
        </w:rPr>
        <w:lastRenderedPageBreak/>
        <w:t>W przypadku wskazania „X” w okienku dotyczącym formy pieniężnej, wadium należy zwrócić</w:t>
      </w:r>
      <w:r w:rsidR="00217C32">
        <w:rPr>
          <w:rFonts w:ascii="Trebuchet MS" w:hAnsi="Trebuchet MS"/>
          <w:lang w:eastAsia="ar-SA"/>
        </w:rPr>
        <w:t xml:space="preserve"> Wykonawcy </w:t>
      </w:r>
      <w:r w:rsidRPr="00731293">
        <w:rPr>
          <w:rFonts w:ascii="Trebuchet MS" w:hAnsi="Trebuchet MS"/>
          <w:lang w:eastAsia="ar-SA"/>
        </w:rPr>
        <w:t>na rachunek bankowy nr …………………………………………………………………………………… prowadzony przez bank ………………………………………. .</w:t>
      </w:r>
    </w:p>
    <w:p w14:paraId="25924F70" w14:textId="77777777" w:rsidR="00731293" w:rsidRDefault="00731293" w:rsidP="00731293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4C2A5B7F" w14:textId="77777777" w:rsidR="00731293" w:rsidRPr="00620859" w:rsidRDefault="00731293" w:rsidP="00731293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5A745609" w14:textId="297661F4" w:rsidR="001525C3" w:rsidRPr="00620859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620859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02AB39E" w14:textId="77777777" w:rsidR="001525C3" w:rsidRPr="00620859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620859">
        <w:rPr>
          <w:rFonts w:ascii="Trebuchet MS" w:hAnsi="Trebuchet MS"/>
          <w:bCs/>
          <w:sz w:val="20"/>
          <w:szCs w:val="20"/>
        </w:rPr>
        <w:t xml:space="preserve">Niniejszym oświadczam, że jako </w:t>
      </w:r>
      <w:r w:rsidRPr="00620859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28E6CE8D" w14:textId="77777777" w:rsidR="00FB6729" w:rsidRPr="00620859" w:rsidRDefault="00FB6729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</w:p>
    <w:p w14:paraId="21398326" w14:textId="77777777" w:rsidR="001525C3" w:rsidRPr="00620859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620859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w zakresie jakim przepisy prawa nakładają obowiązek posiadania takich uprawnień;</w:t>
      </w:r>
    </w:p>
    <w:p w14:paraId="36691EF9" w14:textId="4996A48E" w:rsidR="001525C3" w:rsidRPr="00620859" w:rsidRDefault="00B9286A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620859">
        <w:rPr>
          <w:rFonts w:ascii="Trebuchet MS" w:hAnsi="Trebuchet MS"/>
          <w:sz w:val="20"/>
          <w:szCs w:val="20"/>
          <w:lang w:eastAsia="ar-SA"/>
        </w:rPr>
        <w:t>Posiadania niezbędnej wiedzy i doświadczenia oraz potencjału technicznego, a także dysponowania osobami zdolnymi do wykonania przedmiotu zamówienia</w:t>
      </w:r>
      <w:r w:rsidR="0033275C">
        <w:rPr>
          <w:rFonts w:ascii="Trebuchet MS" w:hAnsi="Trebuchet MS"/>
          <w:sz w:val="20"/>
          <w:szCs w:val="20"/>
          <w:lang w:eastAsia="ar-SA"/>
        </w:rPr>
        <w:t>;</w:t>
      </w:r>
    </w:p>
    <w:p w14:paraId="79D60BF2" w14:textId="4C9598C1" w:rsidR="001525C3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620859">
        <w:rPr>
          <w:rFonts w:ascii="Trebuchet MS" w:hAnsi="Trebuchet MS"/>
          <w:sz w:val="20"/>
          <w:szCs w:val="20"/>
          <w:lang w:eastAsia="ar-SA"/>
        </w:rPr>
        <w:t xml:space="preserve">Znajdowania </w:t>
      </w:r>
      <w:r w:rsidR="00B9286A" w:rsidRPr="00620859">
        <w:rPr>
          <w:rFonts w:ascii="Trebuchet MS" w:hAnsi="Trebuchet MS"/>
          <w:sz w:val="20"/>
          <w:szCs w:val="20"/>
          <w:lang w:eastAsia="ar-SA"/>
        </w:rPr>
        <w:t>się w sytuacji ekonomicznej i finansowej zapewniającej wykonanie zamówienia we wskazanych terminach</w:t>
      </w:r>
      <w:r w:rsidRPr="00620859">
        <w:rPr>
          <w:rFonts w:ascii="Trebuchet MS" w:hAnsi="Trebuchet MS"/>
          <w:sz w:val="20"/>
          <w:szCs w:val="20"/>
          <w:lang w:eastAsia="ar-SA"/>
        </w:rPr>
        <w:t>.</w:t>
      </w:r>
    </w:p>
    <w:p w14:paraId="46362E9E" w14:textId="0AC6BB8A" w:rsidR="00731293" w:rsidRDefault="0073129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 xml:space="preserve">Posiadania ważnego ubezpieczenia od odpowiedzialności cywilnej w zakresie prowadzonej działalności związanej z przedmiotem zamówienia na kwotę co najmniej </w:t>
      </w:r>
      <w:r w:rsidR="005D3D24">
        <w:rPr>
          <w:rFonts w:ascii="Trebuchet MS" w:hAnsi="Trebuchet MS"/>
          <w:sz w:val="20"/>
          <w:szCs w:val="20"/>
          <w:lang w:eastAsia="ar-SA"/>
        </w:rPr>
        <w:t>1.0</w:t>
      </w:r>
      <w:r>
        <w:rPr>
          <w:rFonts w:ascii="Trebuchet MS" w:hAnsi="Trebuchet MS"/>
          <w:sz w:val="20"/>
          <w:szCs w:val="20"/>
          <w:lang w:eastAsia="ar-SA"/>
        </w:rPr>
        <w:t xml:space="preserve">00.000,00 PLN (słownie: </w:t>
      </w:r>
      <w:r w:rsidR="005D3D24">
        <w:rPr>
          <w:rFonts w:ascii="Trebuchet MS" w:hAnsi="Trebuchet MS"/>
          <w:sz w:val="20"/>
          <w:szCs w:val="20"/>
          <w:lang w:eastAsia="ar-SA"/>
        </w:rPr>
        <w:t>jeden milion</w:t>
      </w:r>
      <w:r>
        <w:rPr>
          <w:rFonts w:ascii="Trebuchet MS" w:hAnsi="Trebuchet MS"/>
          <w:sz w:val="20"/>
          <w:szCs w:val="20"/>
          <w:lang w:eastAsia="ar-SA"/>
        </w:rPr>
        <w:t xml:space="preserve"> złotych)</w:t>
      </w:r>
      <w:r w:rsidR="0033275C">
        <w:rPr>
          <w:rFonts w:ascii="Trebuchet MS" w:hAnsi="Trebuchet MS"/>
          <w:sz w:val="20"/>
          <w:szCs w:val="20"/>
          <w:lang w:eastAsia="ar-SA"/>
        </w:rPr>
        <w:t xml:space="preserve"> i zobowiązuje się wobec Zamawiającego do utrzymania tej sumy gwarancyjnej przynajmniej do końca realizacji przedmiotu zamówienia potwierdzonego podpisanym bez zastrzeżeń przez Strony protokołem odbioru.</w:t>
      </w:r>
    </w:p>
    <w:p w14:paraId="1B77DCBB" w14:textId="4400B896" w:rsidR="005D3D24" w:rsidRPr="00620859" w:rsidRDefault="005D3D24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>Udzielenia gwarancji na przedmiot zamówienia – minimum 24 miesiące od dnia podpisania bezusterkowego protokołu odbioru.</w:t>
      </w:r>
    </w:p>
    <w:p w14:paraId="23954CC9" w14:textId="77777777" w:rsidR="001525C3" w:rsidRPr="00620859" w:rsidRDefault="001525C3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31AF76E3" w14:textId="77777777" w:rsidR="001525C3" w:rsidRPr="00620859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620859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 w:cs="Trebuchet MS"/>
          <w:b/>
          <w:bCs/>
          <w:color w:val="000000"/>
          <w:lang w:eastAsia="ar-SA"/>
        </w:rPr>
        <w:t>Załączniki do niniejszego formularza ofertowego:</w:t>
      </w:r>
    </w:p>
    <w:p w14:paraId="07B56559" w14:textId="77777777" w:rsidR="001525C3" w:rsidRPr="00620859" w:rsidRDefault="001525C3" w:rsidP="002A1CF8">
      <w:pPr>
        <w:spacing w:line="276" w:lineRule="auto"/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51DBD0B8" w14:textId="2D4AFF55" w:rsidR="00233F58" w:rsidRPr="00620859" w:rsidRDefault="00233F58" w:rsidP="00233F58">
      <w:pPr>
        <w:pStyle w:val="Akapitzlist"/>
        <w:numPr>
          <w:ilvl w:val="0"/>
          <w:numId w:val="8"/>
        </w:numPr>
        <w:spacing w:line="288" w:lineRule="auto"/>
        <w:ind w:left="714" w:hanging="357"/>
        <w:rPr>
          <w:rFonts w:ascii="Trebuchet MS" w:hAnsi="Trebuchet MS"/>
          <w:sz w:val="20"/>
          <w:szCs w:val="20"/>
        </w:rPr>
      </w:pPr>
      <w:r w:rsidRPr="00620859">
        <w:rPr>
          <w:rFonts w:ascii="Trebuchet MS" w:hAnsi="Trebuchet MS"/>
          <w:sz w:val="20"/>
          <w:szCs w:val="20"/>
        </w:rPr>
        <w:t>Specyfikacja przedmiotu zamówienia (załącznik Oferenta)</w:t>
      </w:r>
      <w:r w:rsidR="00731293">
        <w:rPr>
          <w:rFonts w:ascii="Trebuchet MS" w:hAnsi="Trebuchet MS"/>
          <w:sz w:val="20"/>
          <w:szCs w:val="20"/>
        </w:rPr>
        <w:t>.</w:t>
      </w:r>
    </w:p>
    <w:p w14:paraId="345E257F" w14:textId="640A8A18" w:rsidR="00233F58" w:rsidRPr="00620859" w:rsidRDefault="00233F58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</w:rPr>
      </w:pPr>
      <w:r w:rsidRPr="00620859">
        <w:rPr>
          <w:rFonts w:ascii="Trebuchet MS" w:hAnsi="Trebuchet MS"/>
          <w:sz w:val="20"/>
          <w:szCs w:val="20"/>
        </w:rPr>
        <w:t>Minimalne parametry techniczne - zgodnie ze wzorem stanowiącym Załącznik nr 2 do Zapytania ofertowego.</w:t>
      </w:r>
    </w:p>
    <w:p w14:paraId="23C0D6B6" w14:textId="30C1C37A" w:rsidR="001525C3" w:rsidRPr="00620859" w:rsidRDefault="001525C3" w:rsidP="00233F58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620859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620859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233F58" w:rsidRPr="00620859">
        <w:rPr>
          <w:rFonts w:ascii="Trebuchet MS" w:hAnsi="Trebuchet MS"/>
          <w:sz w:val="20"/>
          <w:szCs w:val="20"/>
          <w:lang w:eastAsia="ar-SA"/>
        </w:rPr>
        <w:t>3</w:t>
      </w:r>
      <w:r w:rsidRPr="00620859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72B9C577" w14:textId="5B9634C1" w:rsidR="00157066" w:rsidRPr="00620859" w:rsidRDefault="002F5EAC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620859">
        <w:rPr>
          <w:rFonts w:ascii="Trebuchet MS" w:hAnsi="Trebuchet MS"/>
          <w:sz w:val="20"/>
          <w:szCs w:val="20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620859">
        <w:rPr>
          <w:rFonts w:ascii="Trebuchet MS" w:hAnsi="Trebuchet MS"/>
          <w:sz w:val="20"/>
          <w:szCs w:val="20"/>
          <w:lang w:eastAsia="ar-SA"/>
        </w:rPr>
        <w:t>, zgodne ze wzorem stanowiącym Załącznik nr 4 do Zapytania ofertowego.</w:t>
      </w:r>
    </w:p>
    <w:p w14:paraId="2552450A" w14:textId="7432893F" w:rsidR="0033275C" w:rsidRPr="008C345C" w:rsidRDefault="00397F38" w:rsidP="0033275C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 xml:space="preserve">Dokumenty potwierdzające należyte wykonanie usług </w:t>
      </w:r>
      <w:r w:rsidR="00872AD2">
        <w:rPr>
          <w:rFonts w:ascii="Trebuchet MS" w:hAnsi="Trebuchet MS"/>
          <w:sz w:val="20"/>
          <w:szCs w:val="20"/>
          <w:lang w:eastAsia="ar-SA"/>
        </w:rPr>
        <w:t>polegających na dostawie i montażu węzła betoniarskiego o wartości nie niższej niż 7 mln PLN każda.</w:t>
      </w:r>
    </w:p>
    <w:p w14:paraId="602F636D" w14:textId="77777777" w:rsidR="0033275C" w:rsidRPr="008C345C" w:rsidRDefault="0033275C" w:rsidP="0033275C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>Kopia polisy ubezpieczeniowej.</w:t>
      </w:r>
    </w:p>
    <w:p w14:paraId="7E540869" w14:textId="1242BCD0" w:rsidR="00397F38" w:rsidRPr="008C345C" w:rsidRDefault="00397F38" w:rsidP="0040283A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>Dokumenty potwierdzające osiągnięcie danej wielkości przychodów, np. sprawozdanie finansowe, deklaracje podatkowe itp. – jeśli dotyczy.</w:t>
      </w:r>
    </w:p>
    <w:p w14:paraId="37F9CA1A" w14:textId="77777777" w:rsidR="001525C3" w:rsidRPr="008C345C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7DC91635" w14:textId="6C2B6DED" w:rsidR="001525C3" w:rsidRPr="004F0944" w:rsidRDefault="0033275C" w:rsidP="004F0944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>Potwierdzenie wniesienia wadium w formie innej niż pieniężna – jeśli dotyczy.</w:t>
      </w:r>
    </w:p>
    <w:p w14:paraId="2665F3A7" w14:textId="77777777" w:rsidR="001525C3" w:rsidRPr="00620859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30412602" w14:textId="77777777" w:rsidR="001525C3" w:rsidRPr="00620859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620859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191A0A74" w14:textId="75C737D5" w:rsidR="001525C3" w:rsidRPr="00620859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4A8CA766" w14:textId="76B5EEE5" w:rsidR="009103D1" w:rsidRPr="004F0944" w:rsidRDefault="001525C3" w:rsidP="004F0944">
      <w:pPr>
        <w:spacing w:line="276" w:lineRule="auto"/>
        <w:jc w:val="right"/>
        <w:rPr>
          <w:rFonts w:ascii="Trebuchet MS" w:hAnsi="Trebuchet MS" w:cs="Calibri"/>
          <w:color w:val="000000"/>
          <w:sz w:val="20"/>
          <w:szCs w:val="20"/>
        </w:rPr>
      </w:pP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>_________________________________</w:t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620859">
        <w:rPr>
          <w:rFonts w:ascii="Trebuchet MS" w:hAnsi="Trebuchet MS" w:cs="Calibri"/>
          <w:i/>
          <w:color w:val="000000"/>
          <w:sz w:val="20"/>
          <w:szCs w:val="20"/>
          <w:lang w:eastAsia="ar-SA"/>
        </w:rPr>
        <w:t>(podpis i pieczęć wystawcy oferty)</w:t>
      </w:r>
    </w:p>
    <w:sectPr w:rsidR="009103D1" w:rsidRPr="004F0944" w:rsidSect="00566F79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99449" w14:textId="77777777" w:rsidR="00920832" w:rsidRDefault="00920832" w:rsidP="00920832">
      <w:r>
        <w:separator/>
      </w:r>
    </w:p>
  </w:endnote>
  <w:endnote w:type="continuationSeparator" w:id="0">
    <w:p w14:paraId="156161C8" w14:textId="77777777" w:rsidR="00920832" w:rsidRDefault="0092083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1117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B33A7" w14:textId="77777777" w:rsidR="00920832" w:rsidRDefault="00920832" w:rsidP="00920832">
      <w:r>
        <w:separator/>
      </w:r>
    </w:p>
  </w:footnote>
  <w:footnote w:type="continuationSeparator" w:id="0">
    <w:p w14:paraId="44FBAAA3" w14:textId="77777777" w:rsidR="00920832" w:rsidRDefault="0092083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591C" w14:textId="753493E4" w:rsidR="00920832" w:rsidRDefault="00566F79">
    <w:pPr>
      <w:pStyle w:val="Nagwek"/>
    </w:pPr>
    <w:bookmarkStart w:id="0" w:name="_Hlk156217945"/>
    <w:r w:rsidRPr="008A34B5">
      <w:rPr>
        <w:noProof/>
      </w:rPr>
      <w:drawing>
        <wp:inline distT="0" distB="0" distL="0" distR="0" wp14:anchorId="7D1A7867" wp14:editId="7B89FAE1">
          <wp:extent cx="5759450" cy="821509"/>
          <wp:effectExtent l="0" t="0" r="0" b="0"/>
          <wp:docPr id="344953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1D6B"/>
    <w:multiLevelType w:val="hybridMultilevel"/>
    <w:tmpl w:val="9432B3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C1312A"/>
    <w:multiLevelType w:val="hybridMultilevel"/>
    <w:tmpl w:val="FC38B0C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C5543"/>
    <w:multiLevelType w:val="hybridMultilevel"/>
    <w:tmpl w:val="C3DC89BA"/>
    <w:lvl w:ilvl="0" w:tplc="47841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050D3"/>
    <w:multiLevelType w:val="hybridMultilevel"/>
    <w:tmpl w:val="9F86417A"/>
    <w:lvl w:ilvl="0" w:tplc="9AFADCCC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0720D9"/>
    <w:multiLevelType w:val="hybridMultilevel"/>
    <w:tmpl w:val="A7748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4091F"/>
    <w:multiLevelType w:val="hybridMultilevel"/>
    <w:tmpl w:val="5B4285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2042E"/>
    <w:multiLevelType w:val="hybridMultilevel"/>
    <w:tmpl w:val="8A44B49C"/>
    <w:lvl w:ilvl="0" w:tplc="47841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9379511">
    <w:abstractNumId w:val="1"/>
  </w:num>
  <w:num w:numId="2" w16cid:durableId="581992405">
    <w:abstractNumId w:val="2"/>
  </w:num>
  <w:num w:numId="3" w16cid:durableId="824130494">
    <w:abstractNumId w:val="16"/>
  </w:num>
  <w:num w:numId="4" w16cid:durableId="80369417">
    <w:abstractNumId w:val="7"/>
  </w:num>
  <w:num w:numId="5" w16cid:durableId="1368991198">
    <w:abstractNumId w:val="10"/>
  </w:num>
  <w:num w:numId="6" w16cid:durableId="1583641266">
    <w:abstractNumId w:val="5"/>
  </w:num>
  <w:num w:numId="7" w16cid:durableId="182323647">
    <w:abstractNumId w:val="4"/>
  </w:num>
  <w:num w:numId="8" w16cid:durableId="1151485348">
    <w:abstractNumId w:val="11"/>
  </w:num>
  <w:num w:numId="9" w16cid:durableId="764498545">
    <w:abstractNumId w:val="19"/>
  </w:num>
  <w:num w:numId="10" w16cid:durableId="923341257">
    <w:abstractNumId w:val="20"/>
  </w:num>
  <w:num w:numId="11" w16cid:durableId="953097671">
    <w:abstractNumId w:val="3"/>
  </w:num>
  <w:num w:numId="12" w16cid:durableId="1541626941">
    <w:abstractNumId w:val="15"/>
  </w:num>
  <w:num w:numId="13" w16cid:durableId="617689639">
    <w:abstractNumId w:val="12"/>
  </w:num>
  <w:num w:numId="14" w16cid:durableId="357976280">
    <w:abstractNumId w:val="13"/>
  </w:num>
  <w:num w:numId="15" w16cid:durableId="1489514894">
    <w:abstractNumId w:val="14"/>
  </w:num>
  <w:num w:numId="16" w16cid:durableId="653604859">
    <w:abstractNumId w:val="9"/>
  </w:num>
  <w:num w:numId="17" w16cid:durableId="1737237547">
    <w:abstractNumId w:val="0"/>
  </w:num>
  <w:num w:numId="18" w16cid:durableId="905334214">
    <w:abstractNumId w:val="17"/>
  </w:num>
  <w:num w:numId="19" w16cid:durableId="886991134">
    <w:abstractNumId w:val="8"/>
  </w:num>
  <w:num w:numId="20" w16cid:durableId="1713848050">
    <w:abstractNumId w:val="6"/>
  </w:num>
  <w:num w:numId="21" w16cid:durableId="1493692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809"/>
    <w:rsid w:val="001036F6"/>
    <w:rsid w:val="00135330"/>
    <w:rsid w:val="001418C1"/>
    <w:rsid w:val="001525C3"/>
    <w:rsid w:val="0015661A"/>
    <w:rsid w:val="00157066"/>
    <w:rsid w:val="00165B19"/>
    <w:rsid w:val="00182B08"/>
    <w:rsid w:val="001835F1"/>
    <w:rsid w:val="001A38BC"/>
    <w:rsid w:val="001A4FEE"/>
    <w:rsid w:val="001B4E17"/>
    <w:rsid w:val="00217C32"/>
    <w:rsid w:val="00222D3F"/>
    <w:rsid w:val="00233F58"/>
    <w:rsid w:val="0025744E"/>
    <w:rsid w:val="00257AC1"/>
    <w:rsid w:val="0027306B"/>
    <w:rsid w:val="00294000"/>
    <w:rsid w:val="002A1CF8"/>
    <w:rsid w:val="002D3024"/>
    <w:rsid w:val="002F5EAC"/>
    <w:rsid w:val="00311B80"/>
    <w:rsid w:val="0033275C"/>
    <w:rsid w:val="00347CB3"/>
    <w:rsid w:val="00396B80"/>
    <w:rsid w:val="00397F38"/>
    <w:rsid w:val="003B6161"/>
    <w:rsid w:val="003C1D14"/>
    <w:rsid w:val="003C7901"/>
    <w:rsid w:val="0040283A"/>
    <w:rsid w:val="00416913"/>
    <w:rsid w:val="004409B4"/>
    <w:rsid w:val="00473B6B"/>
    <w:rsid w:val="00491784"/>
    <w:rsid w:val="004B2115"/>
    <w:rsid w:val="004E17AF"/>
    <w:rsid w:val="004F0944"/>
    <w:rsid w:val="00515A5B"/>
    <w:rsid w:val="00526D99"/>
    <w:rsid w:val="00566F79"/>
    <w:rsid w:val="00573B3B"/>
    <w:rsid w:val="00593864"/>
    <w:rsid w:val="0059589C"/>
    <w:rsid w:val="005B07B5"/>
    <w:rsid w:val="005C3B72"/>
    <w:rsid w:val="005D3D24"/>
    <w:rsid w:val="00617BE0"/>
    <w:rsid w:val="00620859"/>
    <w:rsid w:val="00627380"/>
    <w:rsid w:val="00653A30"/>
    <w:rsid w:val="006731B0"/>
    <w:rsid w:val="00693288"/>
    <w:rsid w:val="006D0D76"/>
    <w:rsid w:val="006D5B8C"/>
    <w:rsid w:val="006D60C0"/>
    <w:rsid w:val="007110A5"/>
    <w:rsid w:val="00731293"/>
    <w:rsid w:val="007331C8"/>
    <w:rsid w:val="00737AA3"/>
    <w:rsid w:val="00750289"/>
    <w:rsid w:val="00767016"/>
    <w:rsid w:val="00767D37"/>
    <w:rsid w:val="00771AD3"/>
    <w:rsid w:val="007733C2"/>
    <w:rsid w:val="00810DBF"/>
    <w:rsid w:val="00820480"/>
    <w:rsid w:val="00850B81"/>
    <w:rsid w:val="00866A42"/>
    <w:rsid w:val="008718D8"/>
    <w:rsid w:val="00872AD2"/>
    <w:rsid w:val="00892DB7"/>
    <w:rsid w:val="008C345C"/>
    <w:rsid w:val="008E12CE"/>
    <w:rsid w:val="0090410E"/>
    <w:rsid w:val="009103D1"/>
    <w:rsid w:val="0091269A"/>
    <w:rsid w:val="00920832"/>
    <w:rsid w:val="0093014C"/>
    <w:rsid w:val="00960956"/>
    <w:rsid w:val="009C561D"/>
    <w:rsid w:val="009D2EF4"/>
    <w:rsid w:val="00A324EA"/>
    <w:rsid w:val="00A602D8"/>
    <w:rsid w:val="00A9044B"/>
    <w:rsid w:val="00AA1BC5"/>
    <w:rsid w:val="00B113E2"/>
    <w:rsid w:val="00B161F2"/>
    <w:rsid w:val="00B23396"/>
    <w:rsid w:val="00B2758D"/>
    <w:rsid w:val="00B70BC2"/>
    <w:rsid w:val="00B7718F"/>
    <w:rsid w:val="00B80464"/>
    <w:rsid w:val="00B9286A"/>
    <w:rsid w:val="00BE2C56"/>
    <w:rsid w:val="00C71961"/>
    <w:rsid w:val="00C864AB"/>
    <w:rsid w:val="00CA151B"/>
    <w:rsid w:val="00D16322"/>
    <w:rsid w:val="00D46DA1"/>
    <w:rsid w:val="00D7684C"/>
    <w:rsid w:val="00DA6112"/>
    <w:rsid w:val="00DE0777"/>
    <w:rsid w:val="00DE124C"/>
    <w:rsid w:val="00E46901"/>
    <w:rsid w:val="00E63513"/>
    <w:rsid w:val="00E63D7E"/>
    <w:rsid w:val="00E74404"/>
    <w:rsid w:val="00E85EA1"/>
    <w:rsid w:val="00E95815"/>
    <w:rsid w:val="00EC0D2E"/>
    <w:rsid w:val="00F02909"/>
    <w:rsid w:val="00F5519E"/>
    <w:rsid w:val="00F95862"/>
    <w:rsid w:val="00FA06B8"/>
    <w:rsid w:val="00FB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  <w:style w:type="table" w:styleId="Tabela-Siatka">
    <w:name w:val="Table Grid"/>
    <w:basedOn w:val="Standardowy"/>
    <w:uiPriority w:val="59"/>
    <w:rsid w:val="0039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804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70</cp:revision>
  <dcterms:created xsi:type="dcterms:W3CDTF">2021-03-22T09:08:00Z</dcterms:created>
  <dcterms:modified xsi:type="dcterms:W3CDTF">2026-01-20T14:32:00Z</dcterms:modified>
</cp:coreProperties>
</file>